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ED5B70" w:rsidRDefault="003D584F" w:rsidP="00ED5B70">
      <w:pPr>
        <w:spacing w:after="0" w:line="240" w:lineRule="auto"/>
        <w:rPr>
          <w:b/>
        </w:rPr>
      </w:pPr>
      <w:r w:rsidRPr="00ED5B70">
        <w:rPr>
          <w:b/>
        </w:rPr>
        <w:t>Oregon Action Coalition</w:t>
      </w:r>
      <w:r w:rsidR="00ED5B70" w:rsidRPr="00ED5B70">
        <w:rPr>
          <w:b/>
        </w:rPr>
        <w:t xml:space="preserve"> </w:t>
      </w:r>
      <w:r w:rsidR="00C419C2">
        <w:rPr>
          <w:b/>
        </w:rPr>
        <w:t xml:space="preserve">Steering Committee </w:t>
      </w:r>
      <w:r w:rsidR="00ED5B70" w:rsidRPr="00ED5B70">
        <w:rPr>
          <w:b/>
        </w:rPr>
        <w:t>Minutes</w:t>
      </w:r>
    </w:p>
    <w:p w:rsidR="003D584F" w:rsidRPr="00ED5B70" w:rsidRDefault="00746191" w:rsidP="00ED5B70">
      <w:pPr>
        <w:spacing w:after="0" w:line="240" w:lineRule="auto"/>
        <w:rPr>
          <w:b/>
        </w:rPr>
      </w:pPr>
      <w:r>
        <w:rPr>
          <w:b/>
        </w:rPr>
        <w:t>August 12</w:t>
      </w:r>
      <w:r w:rsidR="00C87EDA">
        <w:rPr>
          <w:b/>
        </w:rPr>
        <w:t>, 2016</w:t>
      </w:r>
    </w:p>
    <w:p w:rsidR="00085AD6" w:rsidRDefault="00085AD6" w:rsidP="00ED5B70">
      <w:pPr>
        <w:spacing w:after="0" w:line="240" w:lineRule="auto"/>
      </w:pPr>
    </w:p>
    <w:p w:rsidR="00974647" w:rsidRDefault="00085AD6" w:rsidP="00ED5B70">
      <w:pPr>
        <w:spacing w:after="0" w:line="240" w:lineRule="auto"/>
      </w:pPr>
      <w:r>
        <w:t>Present</w:t>
      </w:r>
    </w:p>
    <w:p w:rsidR="00286B92" w:rsidRDefault="00ED5B70" w:rsidP="00E6337E">
      <w:pPr>
        <w:spacing w:after="0" w:line="240" w:lineRule="auto"/>
      </w:pPr>
      <w:r>
        <w:t>D</w:t>
      </w:r>
      <w:r w:rsidR="00974647">
        <w:t>ana Bjarnason</w:t>
      </w:r>
      <w:r w:rsidR="00974647">
        <w:tab/>
      </w:r>
      <w:r w:rsidR="00ED10F4">
        <w:tab/>
      </w:r>
      <w:r w:rsidR="00E6337E">
        <w:t xml:space="preserve">  </w:t>
      </w:r>
      <w:r w:rsidR="00E6337E">
        <w:tab/>
        <w:t>Jana Bitton</w:t>
      </w:r>
      <w:r w:rsidR="00C419C2">
        <w:t xml:space="preserve"> </w:t>
      </w:r>
      <w:r w:rsidR="00C419C2">
        <w:tab/>
      </w:r>
      <w:r w:rsidR="00E243B4">
        <w:tab/>
      </w:r>
      <w:r w:rsidR="00343448">
        <w:tab/>
      </w:r>
      <w:r w:rsidR="00C461CD">
        <w:t>Melissa Robinson</w:t>
      </w:r>
      <w:r w:rsidR="00746191">
        <w:t xml:space="preserve"> (by phone)</w:t>
      </w:r>
      <w:r w:rsidR="00286B92">
        <w:tab/>
      </w:r>
      <w:r w:rsidR="00C419C2">
        <w:tab/>
      </w:r>
      <w:r w:rsidR="00746191">
        <w:t>Renee Menken (by phone)</w:t>
      </w:r>
    </w:p>
    <w:p w:rsidR="00343448" w:rsidRDefault="00343448" w:rsidP="00286B92">
      <w:pPr>
        <w:spacing w:after="0" w:line="240" w:lineRule="auto"/>
      </w:pPr>
      <w:r>
        <w:t>Tom Engle</w:t>
      </w:r>
      <w:r>
        <w:tab/>
      </w:r>
      <w:r>
        <w:tab/>
      </w:r>
      <w:r w:rsidR="00746191">
        <w:tab/>
      </w:r>
      <w:r>
        <w:t>Virlena Crosley</w:t>
      </w:r>
      <w:r>
        <w:tab/>
      </w:r>
      <w:r>
        <w:tab/>
      </w:r>
      <w:r w:rsidR="00C461CD">
        <w:tab/>
      </w:r>
      <w:r>
        <w:t>Edward Brewington</w:t>
      </w:r>
      <w:r w:rsidR="00746191">
        <w:t xml:space="preserve"> (by phone)</w:t>
      </w:r>
      <w:r>
        <w:tab/>
      </w:r>
      <w:r w:rsidR="00C461CD">
        <w:tab/>
      </w:r>
      <w:r>
        <w:t>Kate Kaznowska</w:t>
      </w:r>
    </w:p>
    <w:p w:rsidR="00746191" w:rsidRDefault="00746191" w:rsidP="00286B92">
      <w:pPr>
        <w:spacing w:after="0" w:line="240" w:lineRule="auto"/>
      </w:pPr>
      <w:r>
        <w:t>Joy Ingwerson</w:t>
      </w:r>
    </w:p>
    <w:p w:rsidR="00C461CD" w:rsidRDefault="00C461CD" w:rsidP="00286B92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51"/>
        <w:gridCol w:w="5815"/>
        <w:gridCol w:w="4772"/>
      </w:tblGrid>
      <w:tr w:rsidR="00ED5B70" w:rsidTr="00E243B4">
        <w:tc>
          <w:tcPr>
            <w:tcW w:w="2751" w:type="dxa"/>
          </w:tcPr>
          <w:p w:rsidR="00ED5B70" w:rsidRDefault="00ED5B70">
            <w:r>
              <w:t>Topic</w:t>
            </w:r>
          </w:p>
        </w:tc>
        <w:tc>
          <w:tcPr>
            <w:tcW w:w="5815" w:type="dxa"/>
          </w:tcPr>
          <w:p w:rsidR="00ED5B70" w:rsidRDefault="00ED5B70">
            <w:r>
              <w:t>Discussion</w:t>
            </w:r>
          </w:p>
        </w:tc>
        <w:tc>
          <w:tcPr>
            <w:tcW w:w="4772" w:type="dxa"/>
          </w:tcPr>
          <w:p w:rsidR="00ED5B70" w:rsidRDefault="00ED5B70">
            <w:r>
              <w:t>Action</w:t>
            </w:r>
          </w:p>
        </w:tc>
      </w:tr>
      <w:tr w:rsidR="00D03168" w:rsidTr="00E243B4">
        <w:tc>
          <w:tcPr>
            <w:tcW w:w="2751" w:type="dxa"/>
          </w:tcPr>
          <w:p w:rsidR="00D03168" w:rsidRDefault="00746191" w:rsidP="00FA2ACB">
            <w:r>
              <w:t>State Implementation Program Grant</w:t>
            </w:r>
          </w:p>
        </w:tc>
        <w:tc>
          <w:tcPr>
            <w:tcW w:w="5815" w:type="dxa"/>
          </w:tcPr>
          <w:p w:rsidR="00D03168" w:rsidRDefault="00746191" w:rsidP="00C10B19">
            <w:pPr>
              <w:pStyle w:val="ListParagraph"/>
              <w:numPr>
                <w:ilvl w:val="0"/>
                <w:numId w:val="17"/>
              </w:numPr>
            </w:pPr>
            <w:r>
              <w:t>Roadshows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10/3/16 Event in Salem (Jake Creviston, Cheryl Nester-Wolfe, Bonny Driggers)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11/9/16 Event in Coos Bay (Kimberly McNally, Renee Menken, Jean St. Pierre)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January events in Ben/LaGrande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Portland event made $3000 profit. Gladys asking for consideration of using to bring headline speakers</w:t>
            </w:r>
          </w:p>
          <w:p w:rsidR="00746191" w:rsidRDefault="00746191" w:rsidP="00746191">
            <w:pPr>
              <w:pStyle w:val="ListParagraph"/>
              <w:numPr>
                <w:ilvl w:val="0"/>
                <w:numId w:val="17"/>
              </w:numPr>
            </w:pPr>
            <w:r>
              <w:t>Data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Kate presented a report that begins to catalogue all board members noting those who are nurses for every CCO</w:t>
            </w:r>
          </w:p>
          <w:p w:rsidR="00746191" w:rsidRDefault="00746191" w:rsidP="00746191">
            <w:pPr>
              <w:pStyle w:val="ListParagraph"/>
              <w:numPr>
                <w:ilvl w:val="1"/>
                <w:numId w:val="17"/>
              </w:numPr>
            </w:pPr>
            <w:r>
              <w:t>Pursue using the national database for data purposes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17"/>
              </w:numPr>
            </w:pPr>
            <w:r>
              <w:t>Toolkit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17"/>
              </w:numPr>
            </w:pPr>
            <w:r>
              <w:t>Jana, Virlena and Kate met to develop. It provides info depending on whether you are on a board or want to be on a board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17"/>
              </w:numPr>
            </w:pPr>
            <w:r>
              <w:t>Could include self-assessment, basics, link to articles, campaign for action/NOBC site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17"/>
              </w:numPr>
            </w:pPr>
            <w:r>
              <w:t>Use to identify organizations that want a nurse on their board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17"/>
              </w:numPr>
            </w:pPr>
            <w:r>
              <w:t>Emphasize area of value: to the nurse, to the board, to the nursing profession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17"/>
              </w:numPr>
            </w:pPr>
            <w:r>
              <w:lastRenderedPageBreak/>
              <w:t>Connect to Culture of Health</w:t>
            </w:r>
          </w:p>
          <w:p w:rsidR="00746191" w:rsidRDefault="00746191" w:rsidP="00746191">
            <w:pPr>
              <w:pStyle w:val="ListParagraph"/>
              <w:ind w:left="1440"/>
            </w:pPr>
          </w:p>
        </w:tc>
        <w:tc>
          <w:tcPr>
            <w:tcW w:w="4772" w:type="dxa"/>
          </w:tcPr>
          <w:p w:rsidR="00D03168" w:rsidRDefault="00746191" w:rsidP="00D0316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Confirm headline speakers for events</w:t>
            </w:r>
          </w:p>
          <w:p w:rsidR="00746191" w:rsidRDefault="00746191" w:rsidP="00D03168">
            <w:pPr>
              <w:pStyle w:val="ListParagraph"/>
              <w:numPr>
                <w:ilvl w:val="0"/>
                <w:numId w:val="9"/>
              </w:numPr>
            </w:pPr>
            <w:r>
              <w:t>Gladys to contact Kimberly</w:t>
            </w:r>
          </w:p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/>
          <w:p w:rsidR="00746191" w:rsidRDefault="00746191" w:rsidP="00746191">
            <w:pPr>
              <w:pStyle w:val="ListParagraph"/>
              <w:numPr>
                <w:ilvl w:val="0"/>
                <w:numId w:val="9"/>
              </w:numPr>
            </w:pPr>
            <w:r>
              <w:t>Kate is putting the current into a database &amp; could set up and run reports</w:t>
            </w:r>
          </w:p>
          <w:p w:rsidR="00746191" w:rsidRDefault="00746191" w:rsidP="00746191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link in the newsletter to encourage Oregon RNs to add their names to the </w:t>
            </w:r>
            <w:r w:rsidR="004E1056">
              <w:t xml:space="preserve">CFA </w:t>
            </w:r>
            <w:r>
              <w:t>national list</w:t>
            </w:r>
          </w:p>
          <w:p w:rsidR="00746191" w:rsidRDefault="00746191" w:rsidP="00746191">
            <w:pPr>
              <w:pStyle w:val="ListParagraph"/>
              <w:numPr>
                <w:ilvl w:val="0"/>
                <w:numId w:val="9"/>
              </w:numPr>
            </w:pPr>
            <w:r>
              <w:t>Discuss the need for an Oregon data base at the Fall strategic planning session</w:t>
            </w:r>
          </w:p>
          <w:p w:rsidR="004E1056" w:rsidRDefault="004E1056" w:rsidP="00746191">
            <w:pPr>
              <w:pStyle w:val="ListParagraph"/>
              <w:numPr>
                <w:ilvl w:val="0"/>
                <w:numId w:val="9"/>
              </w:numPr>
            </w:pPr>
            <w:r>
              <w:t>Start thinking about 2017 Fall SIP Conference</w:t>
            </w:r>
          </w:p>
        </w:tc>
      </w:tr>
      <w:tr w:rsidR="00FA2ACB" w:rsidTr="00E243B4">
        <w:tc>
          <w:tcPr>
            <w:tcW w:w="2751" w:type="dxa"/>
          </w:tcPr>
          <w:p w:rsidR="00FA2ACB" w:rsidRDefault="004E1056" w:rsidP="00FA2ACB">
            <w:r>
              <w:t>Communications</w:t>
            </w:r>
          </w:p>
          <w:p w:rsidR="00FA2ACB" w:rsidRDefault="00FA2ACB"/>
        </w:tc>
        <w:tc>
          <w:tcPr>
            <w:tcW w:w="5815" w:type="dxa"/>
          </w:tcPr>
          <w:p w:rsidR="004E1056" w:rsidRDefault="004E1056" w:rsidP="004E1056">
            <w:pPr>
              <w:pStyle w:val="ListParagraph"/>
              <w:numPr>
                <w:ilvl w:val="0"/>
                <w:numId w:val="17"/>
              </w:numPr>
            </w:pPr>
            <w:r>
              <w:t>Reviewed the sign up list for upcoming organizational meetings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17"/>
              </w:numPr>
            </w:pPr>
            <w:r>
              <w:t>Continue to gain ground on achieving annual goals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17"/>
              </w:numPr>
            </w:pPr>
            <w:r>
              <w:t>See minutes from the last meeting attached</w:t>
            </w:r>
          </w:p>
          <w:p w:rsidR="004E1056" w:rsidRDefault="004E1056" w:rsidP="004E1056">
            <w:pPr>
              <w:pStyle w:val="ListParagraph"/>
            </w:pPr>
          </w:p>
        </w:tc>
        <w:tc>
          <w:tcPr>
            <w:tcW w:w="4772" w:type="dxa"/>
          </w:tcPr>
          <w:p w:rsidR="004E1056" w:rsidRDefault="004E1056" w:rsidP="004E1056">
            <w:pPr>
              <w:pStyle w:val="ListParagraph"/>
              <w:numPr>
                <w:ilvl w:val="0"/>
                <w:numId w:val="17"/>
              </w:numPr>
            </w:pPr>
            <w:r>
              <w:t>OAC to endorse Dana for her AONE Region 9 nomination</w:t>
            </w:r>
          </w:p>
          <w:p w:rsidR="00FA2ACB" w:rsidRDefault="004E1056" w:rsidP="004E1056">
            <w:pPr>
              <w:pStyle w:val="ListParagraph"/>
              <w:numPr>
                <w:ilvl w:val="0"/>
                <w:numId w:val="9"/>
              </w:numPr>
            </w:pPr>
            <w:r>
              <w:t>Others can send individual endorsements as desired.</w:t>
            </w:r>
          </w:p>
        </w:tc>
      </w:tr>
      <w:tr w:rsidR="00ED5B70" w:rsidTr="00E243B4">
        <w:tc>
          <w:tcPr>
            <w:tcW w:w="2751" w:type="dxa"/>
          </w:tcPr>
          <w:p w:rsidR="00ED5B70" w:rsidRDefault="004E1056" w:rsidP="00343448">
            <w:r>
              <w:t>Education</w:t>
            </w:r>
          </w:p>
          <w:p w:rsidR="0016709A" w:rsidRDefault="0016709A" w:rsidP="00343448"/>
          <w:bookmarkStart w:id="0" w:name="_MON_1533117638"/>
          <w:bookmarkEnd w:id="0"/>
          <w:p w:rsidR="0016709A" w:rsidRDefault="0016709A" w:rsidP="00343448"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Word.Document.12" ShapeID="_x0000_i1027" DrawAspect="Icon" ObjectID="_1533118319" r:id="rId9">
                  <o:FieldCodes>\s</o:FieldCodes>
                </o:OLEObject>
              </w:object>
            </w:r>
          </w:p>
        </w:tc>
        <w:tc>
          <w:tcPr>
            <w:tcW w:w="5815" w:type="dxa"/>
          </w:tcPr>
          <w:p w:rsidR="00C10B19" w:rsidRDefault="004E1056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19 members</w:t>
            </w:r>
          </w:p>
          <w:p w:rsidR="004E1056" w:rsidRDefault="004E1056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Subgroup looking at barriers to advancing RN education in rural communities</w:t>
            </w:r>
          </w:p>
          <w:p w:rsidR="004E1056" w:rsidRDefault="004E1056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 xml:space="preserve">Call for manuscripts to NLN – state </w:t>
            </w:r>
            <w:r w:rsidR="007D4B3C">
              <w:t>coalitions</w:t>
            </w:r>
            <w:r>
              <w:t xml:space="preserve"> (due 1/15/17 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9"/>
              </w:numPr>
              <w:spacing w:after="240"/>
            </w:pPr>
            <w:r>
              <w:t>Melissa can’t take the lead but would work with others</w:t>
            </w:r>
          </w:p>
          <w:p w:rsidR="004E1056" w:rsidRDefault="004E1056" w:rsidP="004E1056">
            <w:pPr>
              <w:pStyle w:val="ListParagraph"/>
              <w:numPr>
                <w:ilvl w:val="1"/>
                <w:numId w:val="9"/>
              </w:numPr>
              <w:spacing w:after="240"/>
            </w:pPr>
            <w:r>
              <w:t>Dana interested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An abstract has been submitted to the OPHA meeting this fall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OCN – Melissa will be speaking about barriers to advancing education</w:t>
            </w:r>
          </w:p>
          <w:p w:rsidR="004E1056" w:rsidRDefault="004E1056" w:rsidP="004E1056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NW Christian University RN to BSN working with local partners for residency programs</w:t>
            </w:r>
          </w:p>
          <w:p w:rsidR="004E1056" w:rsidRDefault="004E1056" w:rsidP="004E1056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343448" w:rsidRDefault="0016709A" w:rsidP="00D03168">
            <w:pPr>
              <w:pStyle w:val="ListParagraph"/>
              <w:numPr>
                <w:ilvl w:val="0"/>
                <w:numId w:val="9"/>
              </w:numPr>
            </w:pPr>
            <w:r>
              <w:t>Melissa to distribute call for manuscripts t</w:t>
            </w:r>
            <w:r w:rsidR="004E1056">
              <w:t>o the coalition</w:t>
            </w:r>
          </w:p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4E1056"/>
        </w:tc>
      </w:tr>
      <w:tr w:rsidR="00ED5B70" w:rsidTr="00E243B4">
        <w:tc>
          <w:tcPr>
            <w:tcW w:w="2751" w:type="dxa"/>
          </w:tcPr>
          <w:p w:rsidR="00ED5B70" w:rsidRDefault="004E1056">
            <w:r>
              <w:t>Membership</w:t>
            </w:r>
          </w:p>
        </w:tc>
        <w:tc>
          <w:tcPr>
            <w:tcW w:w="5815" w:type="dxa"/>
          </w:tcPr>
          <w:p w:rsidR="00D03168" w:rsidRDefault="004E1056" w:rsidP="00795A58">
            <w:pPr>
              <w:pStyle w:val="ListParagraph"/>
              <w:numPr>
                <w:ilvl w:val="0"/>
                <w:numId w:val="18"/>
              </w:numPr>
            </w:pPr>
            <w:r>
              <w:t>Paul Ventura has resigned</w:t>
            </w:r>
          </w:p>
          <w:p w:rsidR="004E1056" w:rsidRDefault="004E1056" w:rsidP="00795A58">
            <w:pPr>
              <w:pStyle w:val="ListParagraph"/>
              <w:numPr>
                <w:ilvl w:val="0"/>
                <w:numId w:val="18"/>
              </w:numPr>
            </w:pPr>
            <w:r>
              <w:t>Denise Foster has transition from her graduate student position to at-large</w:t>
            </w:r>
          </w:p>
          <w:p w:rsidR="004E1056" w:rsidRDefault="004E1056" w:rsidP="00795A58">
            <w:pPr>
              <w:pStyle w:val="ListParagraph"/>
              <w:numPr>
                <w:ilvl w:val="0"/>
                <w:numId w:val="18"/>
              </w:numPr>
            </w:pPr>
            <w:r>
              <w:t>Graduate student position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0"/>
              </w:numPr>
            </w:pPr>
            <w:r>
              <w:t xml:space="preserve">Edward asked Tom/Jana to reach out to </w:t>
            </w:r>
            <w:r>
              <w:t>Oregon Business Council and Oregon Busines</w:t>
            </w:r>
            <w:r>
              <w:t>s Association regarding OAC needs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0"/>
              </w:numPr>
            </w:pPr>
            <w:r>
              <w:t>OHA another consideration for a potential member</w:t>
            </w:r>
          </w:p>
          <w:p w:rsidR="00E243B4" w:rsidRDefault="00E243B4" w:rsidP="008E2BF6"/>
        </w:tc>
        <w:tc>
          <w:tcPr>
            <w:tcW w:w="4772" w:type="dxa"/>
          </w:tcPr>
          <w:p w:rsidR="00D03168" w:rsidRDefault="004E1056" w:rsidP="00D03168">
            <w:pPr>
              <w:pStyle w:val="ListParagraph"/>
              <w:numPr>
                <w:ilvl w:val="0"/>
                <w:numId w:val="18"/>
              </w:numPr>
            </w:pPr>
            <w:r>
              <w:t>Need another at-large/replace Paul’s position</w:t>
            </w:r>
          </w:p>
          <w:p w:rsidR="004E1056" w:rsidRDefault="004E1056" w:rsidP="00D03168">
            <w:pPr>
              <w:pStyle w:val="ListParagraph"/>
              <w:numPr>
                <w:ilvl w:val="0"/>
                <w:numId w:val="18"/>
              </w:numPr>
            </w:pPr>
            <w:r>
              <w:t>Dana to check regarding DNP student interested in joining</w:t>
            </w:r>
          </w:p>
          <w:p w:rsidR="00D03168" w:rsidRDefault="001651AC" w:rsidP="001651AC">
            <w:pPr>
              <w:pStyle w:val="ListParagraph"/>
              <w:numPr>
                <w:ilvl w:val="0"/>
                <w:numId w:val="10"/>
              </w:numPr>
            </w:pPr>
            <w:r>
              <w:t>Tom/Jana to contact Oregon Business Council and Oregon Business Association regarding interest</w:t>
            </w:r>
          </w:p>
          <w:p w:rsidR="001651AC" w:rsidRDefault="001651AC" w:rsidP="001651AC">
            <w:pPr>
              <w:ind w:left="360"/>
            </w:pPr>
          </w:p>
        </w:tc>
      </w:tr>
      <w:tr w:rsidR="0081476C" w:rsidTr="00E243B4">
        <w:tc>
          <w:tcPr>
            <w:tcW w:w="2751" w:type="dxa"/>
          </w:tcPr>
          <w:p w:rsidR="0081476C" w:rsidRDefault="001651AC">
            <w:r>
              <w:lastRenderedPageBreak/>
              <w:t>Leadership</w:t>
            </w:r>
          </w:p>
        </w:tc>
        <w:tc>
          <w:tcPr>
            <w:tcW w:w="5815" w:type="dxa"/>
          </w:tcPr>
          <w:p w:rsidR="00C87EDA" w:rsidRDefault="001651AC" w:rsidP="001651AC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Gladys discussed shifting/transition of workgroup with the awarding of the SIP grant (will continue to provide help and assistance as required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Discussed generative questioning: opportunity to raise questions, higher, more sophisticated thinking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Gladys requested that we become more transparent about the budget, there is a need for the steering committee to see the financials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Gladys announced that she will step down at the end of the calendar year</w:t>
            </w:r>
          </w:p>
          <w:p w:rsidR="001651AC" w:rsidRDefault="001651AC" w:rsidP="001651AC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A76E45" w:rsidRDefault="001651AC" w:rsidP="001651AC">
            <w:pPr>
              <w:pStyle w:val="ListParagraph"/>
              <w:numPr>
                <w:ilvl w:val="0"/>
                <w:numId w:val="19"/>
              </w:numPr>
            </w:pPr>
            <w:r>
              <w:t>Bring to steering committee strategic planning meeting regarding new focus areas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9"/>
              </w:numPr>
            </w:pPr>
            <w:r>
              <w:t>Jana to bring financials to September meeting</w:t>
            </w:r>
          </w:p>
          <w:p w:rsidR="001651AC" w:rsidRDefault="001651AC" w:rsidP="001651AC">
            <w:pPr>
              <w:pStyle w:val="ListParagraph"/>
              <w:numPr>
                <w:ilvl w:val="0"/>
                <w:numId w:val="19"/>
              </w:numPr>
            </w:pPr>
            <w:r>
              <w:t>Work with the steering committee to be deliberate/strategic regarding succession planning for 2017</w:t>
            </w:r>
          </w:p>
          <w:p w:rsidR="00C10B19" w:rsidRDefault="00C10B19" w:rsidP="00C87EDA">
            <w:pPr>
              <w:ind w:left="360"/>
            </w:pPr>
          </w:p>
          <w:p w:rsidR="00A76E45" w:rsidRDefault="00A76E45" w:rsidP="001651AC">
            <w:pPr>
              <w:pStyle w:val="ListParagraph"/>
              <w:ind w:left="1080"/>
            </w:pPr>
          </w:p>
        </w:tc>
      </w:tr>
      <w:tr w:rsidR="001651AC" w:rsidTr="00C87EDA">
        <w:trPr>
          <w:trHeight w:val="134"/>
        </w:trPr>
        <w:tc>
          <w:tcPr>
            <w:tcW w:w="2751" w:type="dxa"/>
          </w:tcPr>
          <w:p w:rsidR="001651AC" w:rsidRDefault="001651AC">
            <w:r>
              <w:t>Meeting Time</w:t>
            </w:r>
          </w:p>
        </w:tc>
        <w:tc>
          <w:tcPr>
            <w:tcW w:w="5815" w:type="dxa"/>
          </w:tcPr>
          <w:p w:rsidR="001651AC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Tom has a conflict with the current meeting time</w:t>
            </w:r>
          </w:p>
        </w:tc>
        <w:tc>
          <w:tcPr>
            <w:tcW w:w="4772" w:type="dxa"/>
          </w:tcPr>
          <w:p w:rsidR="001651AC" w:rsidRDefault="001651AC" w:rsidP="001651AC">
            <w:pPr>
              <w:pStyle w:val="ListParagraph"/>
              <w:numPr>
                <w:ilvl w:val="0"/>
                <w:numId w:val="20"/>
              </w:numPr>
            </w:pPr>
            <w:r>
              <w:t>Tom/Jana to work on identifying a new time</w:t>
            </w:r>
          </w:p>
        </w:tc>
      </w:tr>
      <w:tr w:rsidR="001651AC" w:rsidTr="00C87EDA">
        <w:trPr>
          <w:trHeight w:val="134"/>
        </w:trPr>
        <w:tc>
          <w:tcPr>
            <w:tcW w:w="2751" w:type="dxa"/>
          </w:tcPr>
          <w:p w:rsidR="001651AC" w:rsidRDefault="001651AC">
            <w:r>
              <w:t>Announcements</w:t>
            </w:r>
          </w:p>
        </w:tc>
        <w:tc>
          <w:tcPr>
            <w:tcW w:w="5815" w:type="dxa"/>
          </w:tcPr>
          <w:p w:rsidR="001651AC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Jana presented a new OCN report “Demand for Nursing Professionals”</w:t>
            </w:r>
          </w:p>
          <w:p w:rsidR="001651AC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Summit SON/Nursing Program to develop strategies for recruiting faculty scheduled for 8/25/16</w:t>
            </w:r>
          </w:p>
          <w:p w:rsidR="001651AC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OCN fundraiser 9/21/16</w:t>
            </w:r>
          </w:p>
          <w:p w:rsidR="001651AC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OCN Conference 10/20/16 at the Sentinel Hotel</w:t>
            </w:r>
          </w:p>
          <w:p w:rsidR="007D4B3C" w:rsidRDefault="007D4B3C" w:rsidP="007D4B3C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1651AC" w:rsidRDefault="001651AC" w:rsidP="001651AC">
            <w:pPr>
              <w:pStyle w:val="ListParagraph"/>
              <w:numPr>
                <w:ilvl w:val="0"/>
                <w:numId w:val="20"/>
              </w:numPr>
            </w:pPr>
            <w:r>
              <w:t>Information only</w:t>
            </w:r>
          </w:p>
        </w:tc>
      </w:tr>
      <w:tr w:rsidR="00DE6BD4" w:rsidTr="00C87EDA">
        <w:trPr>
          <w:trHeight w:val="134"/>
        </w:trPr>
        <w:tc>
          <w:tcPr>
            <w:tcW w:w="2751" w:type="dxa"/>
          </w:tcPr>
          <w:p w:rsidR="00DE6BD4" w:rsidRDefault="00C87EDA">
            <w:r>
              <w:t>Next meeting</w:t>
            </w:r>
          </w:p>
        </w:tc>
        <w:tc>
          <w:tcPr>
            <w:tcW w:w="5815" w:type="dxa"/>
          </w:tcPr>
          <w:p w:rsidR="00C87EDA" w:rsidRDefault="001651AC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To be scheduled</w:t>
            </w:r>
          </w:p>
          <w:p w:rsidR="0016709A" w:rsidRDefault="0016709A" w:rsidP="0016709A">
            <w:pPr>
              <w:pStyle w:val="ListParagraph"/>
              <w:spacing w:after="240"/>
            </w:pPr>
          </w:p>
        </w:tc>
        <w:tc>
          <w:tcPr>
            <w:tcW w:w="4772" w:type="dxa"/>
          </w:tcPr>
          <w:p w:rsidR="00A76E45" w:rsidRDefault="0016709A" w:rsidP="0016709A">
            <w:pPr>
              <w:pStyle w:val="ListParagraph"/>
              <w:numPr>
                <w:ilvl w:val="0"/>
                <w:numId w:val="20"/>
              </w:numPr>
            </w:pPr>
            <w:r>
              <w:t>Tom/Jana to work on identifying a new time</w:t>
            </w:r>
            <w:bookmarkStart w:id="1" w:name="_GoBack"/>
            <w:bookmarkEnd w:id="1"/>
          </w:p>
        </w:tc>
      </w:tr>
    </w:tbl>
    <w:p w:rsidR="007F5968" w:rsidRDefault="007F5968"/>
    <w:sectPr w:rsidR="007F5968" w:rsidSect="00ED5B7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B2" w:rsidRDefault="00682DB2" w:rsidP="00682DB2">
      <w:pPr>
        <w:spacing w:after="0" w:line="240" w:lineRule="auto"/>
      </w:pPr>
      <w:r>
        <w:separator/>
      </w:r>
    </w:p>
  </w:endnote>
  <w:endnote w:type="continuationSeparator" w:id="0">
    <w:p w:rsidR="00682DB2" w:rsidRDefault="00682DB2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DB2" w:rsidRDefault="0068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B2" w:rsidRDefault="00682DB2" w:rsidP="00682DB2">
      <w:pPr>
        <w:spacing w:after="0" w:line="240" w:lineRule="auto"/>
      </w:pPr>
      <w:r>
        <w:separator/>
      </w:r>
    </w:p>
  </w:footnote>
  <w:footnote w:type="continuationSeparator" w:id="0">
    <w:p w:rsidR="00682DB2" w:rsidRDefault="00682DB2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05F"/>
    <w:multiLevelType w:val="hybridMultilevel"/>
    <w:tmpl w:val="ECB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9A0"/>
    <w:multiLevelType w:val="hybridMultilevel"/>
    <w:tmpl w:val="EC6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359"/>
    <w:multiLevelType w:val="hybridMultilevel"/>
    <w:tmpl w:val="156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75C"/>
    <w:multiLevelType w:val="hybridMultilevel"/>
    <w:tmpl w:val="C1F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884"/>
    <w:multiLevelType w:val="hybridMultilevel"/>
    <w:tmpl w:val="D05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4"/>
    <w:multiLevelType w:val="hybridMultilevel"/>
    <w:tmpl w:val="CBF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BAC"/>
    <w:multiLevelType w:val="hybridMultilevel"/>
    <w:tmpl w:val="01C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85AD6"/>
    <w:rsid w:val="000A60E8"/>
    <w:rsid w:val="001651AC"/>
    <w:rsid w:val="0016709A"/>
    <w:rsid w:val="001C0BFB"/>
    <w:rsid w:val="00286B92"/>
    <w:rsid w:val="002B115B"/>
    <w:rsid w:val="00343448"/>
    <w:rsid w:val="0038580D"/>
    <w:rsid w:val="003A0431"/>
    <w:rsid w:val="003C0B07"/>
    <w:rsid w:val="003C4CFC"/>
    <w:rsid w:val="003D584F"/>
    <w:rsid w:val="004761C1"/>
    <w:rsid w:val="00481B73"/>
    <w:rsid w:val="004D72A4"/>
    <w:rsid w:val="004E1056"/>
    <w:rsid w:val="00525E0D"/>
    <w:rsid w:val="005650BE"/>
    <w:rsid w:val="00603BF2"/>
    <w:rsid w:val="00682DB2"/>
    <w:rsid w:val="007055FF"/>
    <w:rsid w:val="00746191"/>
    <w:rsid w:val="0076702F"/>
    <w:rsid w:val="00795A58"/>
    <w:rsid w:val="00795F75"/>
    <w:rsid w:val="007B78A3"/>
    <w:rsid w:val="007D39D6"/>
    <w:rsid w:val="007D4B3C"/>
    <w:rsid w:val="007F5968"/>
    <w:rsid w:val="008134DF"/>
    <w:rsid w:val="0081476C"/>
    <w:rsid w:val="0083226E"/>
    <w:rsid w:val="008703A1"/>
    <w:rsid w:val="008E2BF6"/>
    <w:rsid w:val="009256F0"/>
    <w:rsid w:val="00974647"/>
    <w:rsid w:val="00A76E45"/>
    <w:rsid w:val="00A8139F"/>
    <w:rsid w:val="00B34852"/>
    <w:rsid w:val="00C10B19"/>
    <w:rsid w:val="00C419C2"/>
    <w:rsid w:val="00C461CD"/>
    <w:rsid w:val="00C613D3"/>
    <w:rsid w:val="00C87EDA"/>
    <w:rsid w:val="00CE712B"/>
    <w:rsid w:val="00D03168"/>
    <w:rsid w:val="00D140F5"/>
    <w:rsid w:val="00DD7A70"/>
    <w:rsid w:val="00DE6BD4"/>
    <w:rsid w:val="00E243B4"/>
    <w:rsid w:val="00E46DA9"/>
    <w:rsid w:val="00E5356C"/>
    <w:rsid w:val="00E6337E"/>
    <w:rsid w:val="00ED10F4"/>
    <w:rsid w:val="00ED5B70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C15DE-C3F0-4A0D-9EF5-EDDAAD7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71E8-22E9-44F9-A1EB-07643BC5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3</cp:revision>
  <cp:lastPrinted>2016-02-23T01:58:00Z</cp:lastPrinted>
  <dcterms:created xsi:type="dcterms:W3CDTF">2016-08-19T20:13:00Z</dcterms:created>
  <dcterms:modified xsi:type="dcterms:W3CDTF">2016-08-19T20:26:00Z</dcterms:modified>
</cp:coreProperties>
</file>